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C0C9C" w14:textId="3EAADB31" w:rsidR="00C25A5F" w:rsidRPr="00A17812" w:rsidRDefault="007F62E2" w:rsidP="007F62E2">
      <w:pPr>
        <w:pStyle w:val="berschrift2"/>
        <w:rPr>
          <w:sz w:val="40"/>
          <w:szCs w:val="40"/>
        </w:rPr>
      </w:pPr>
      <w:r w:rsidRPr="00A17812">
        <w:rPr>
          <w:sz w:val="40"/>
          <w:szCs w:val="40"/>
        </w:rPr>
        <w:t>Aschermittwochsgottesdienst</w:t>
      </w:r>
      <w:r w:rsidR="00BE7D06" w:rsidRPr="00A17812">
        <w:rPr>
          <w:sz w:val="40"/>
          <w:szCs w:val="40"/>
        </w:rPr>
        <w:t xml:space="preserve"> 2026</w:t>
      </w:r>
      <w:r w:rsidRPr="00A17812">
        <w:rPr>
          <w:sz w:val="40"/>
          <w:szCs w:val="40"/>
        </w:rPr>
        <w:t xml:space="preserve"> – </w:t>
      </w:r>
      <w:r w:rsidR="009456E1" w:rsidRPr="00A17812">
        <w:rPr>
          <w:sz w:val="40"/>
          <w:szCs w:val="40"/>
        </w:rPr>
        <w:t>Loslassen lernen</w:t>
      </w:r>
    </w:p>
    <w:p w14:paraId="5DD3B24C" w14:textId="77777777" w:rsidR="00B44CFF" w:rsidRDefault="00B44CFF" w:rsidP="007F62E2"/>
    <w:p w14:paraId="4F6FDA63" w14:textId="732DF347" w:rsidR="00B44CFF" w:rsidRDefault="00B44CFF" w:rsidP="007F62E2">
      <w:r w:rsidRPr="00EF783B">
        <w:rPr>
          <w:b/>
          <w:bCs/>
        </w:rPr>
        <w:t>Song</w:t>
      </w:r>
      <w:r w:rsidR="00BA60D7" w:rsidRPr="00EF783B">
        <w:rPr>
          <w:b/>
          <w:bCs/>
        </w:rPr>
        <w:t>:</w:t>
      </w:r>
      <w:r w:rsidR="00BA60D7">
        <w:t xml:space="preserve"> </w:t>
      </w:r>
      <w:hyperlink r:id="rId7" w:history="1">
        <w:r w:rsidR="00BA60D7" w:rsidRPr="00EF783B">
          <w:rPr>
            <w:rStyle w:val="Hyperlink"/>
          </w:rPr>
          <w:t>Deine Schuld</w:t>
        </w:r>
      </w:hyperlink>
      <w:r w:rsidR="00BA60D7">
        <w:t xml:space="preserve"> </w:t>
      </w:r>
      <w:r w:rsidR="00B922E2">
        <w:t>–</w:t>
      </w:r>
      <w:r w:rsidR="00BA60D7">
        <w:t xml:space="preserve"> Ärzte</w:t>
      </w:r>
      <w:r w:rsidR="00B922E2">
        <w:t xml:space="preserve"> </w:t>
      </w:r>
      <w:r w:rsidR="001A4361">
        <w:t xml:space="preserve">Strophe 1+2 </w:t>
      </w:r>
      <w:r w:rsidR="00B922E2">
        <w:t xml:space="preserve">(Gl 269 Du Sonne der Gerechtigkeit </w:t>
      </w:r>
      <w:r w:rsidR="001A4361">
        <w:t xml:space="preserve">Strophe </w:t>
      </w:r>
      <w:r w:rsidR="00B922E2">
        <w:t>1+2)</w:t>
      </w:r>
    </w:p>
    <w:p w14:paraId="4ECB84FE" w14:textId="26060250" w:rsidR="00B44CFF" w:rsidRDefault="00B44CFF" w:rsidP="007F62E2">
      <w:r w:rsidRPr="00EF783B">
        <w:rPr>
          <w:b/>
          <w:bCs/>
        </w:rPr>
        <w:t xml:space="preserve">Begrüßung und </w:t>
      </w:r>
      <w:proofErr w:type="spellStart"/>
      <w:r w:rsidRPr="00EF783B">
        <w:rPr>
          <w:b/>
          <w:bCs/>
        </w:rPr>
        <w:t>liturg</w:t>
      </w:r>
      <w:proofErr w:type="spellEnd"/>
      <w:r w:rsidRPr="00EF783B">
        <w:rPr>
          <w:b/>
          <w:bCs/>
        </w:rPr>
        <w:t>. Eröffnung</w:t>
      </w:r>
      <w:r w:rsidR="00BB7E7A">
        <w:t xml:space="preserve"> (Vorstellung der Ausführenden)</w:t>
      </w:r>
    </w:p>
    <w:p w14:paraId="6DAC2E35" w14:textId="27422587" w:rsidR="00BB7E7A" w:rsidRPr="00EF783B" w:rsidRDefault="00BB7E7A" w:rsidP="00EF783B">
      <w:pPr>
        <w:spacing w:after="0"/>
        <w:rPr>
          <w:b/>
          <w:bCs/>
        </w:rPr>
      </w:pPr>
      <w:r w:rsidRPr="00EF783B">
        <w:rPr>
          <w:b/>
          <w:bCs/>
        </w:rPr>
        <w:t>Hinführung</w:t>
      </w:r>
    </w:p>
    <w:p w14:paraId="20E4125D" w14:textId="10D77405" w:rsidR="00BB7E7A" w:rsidRDefault="00BB7E7A" w:rsidP="00BA40D9">
      <w:r>
        <w:t xml:space="preserve">„Es ist nicht deine Schuld, dass die Welt </w:t>
      </w:r>
      <w:proofErr w:type="gramStart"/>
      <w:r>
        <w:t>ist</w:t>
      </w:r>
      <w:proofErr w:type="gramEnd"/>
      <w:r>
        <w:t xml:space="preserve"> wie sie ist, es ist nur deine Schuld, wenn sie so bleibt.“</w:t>
      </w:r>
    </w:p>
    <w:p w14:paraId="64F8CF52" w14:textId="62827860" w:rsidR="00BB7E7A" w:rsidRDefault="00BB7E7A" w:rsidP="00BB7E7A">
      <w:pPr>
        <w:pStyle w:val="Listenabsatz"/>
        <w:numPr>
          <w:ilvl w:val="0"/>
          <w:numId w:val="9"/>
        </w:numPr>
      </w:pPr>
      <w:r>
        <w:t>Textzeile aus dem Song, die inspirierend für Godi war</w:t>
      </w:r>
    </w:p>
    <w:p w14:paraId="34DD210C" w14:textId="6A1AA936" w:rsidR="00BB7E7A" w:rsidRDefault="00CE5966" w:rsidP="00BB7E7A">
      <w:pPr>
        <w:pStyle w:val="Listenabsatz"/>
        <w:numPr>
          <w:ilvl w:val="0"/>
          <w:numId w:val="9"/>
        </w:numPr>
      </w:pPr>
      <w:r>
        <w:t>E</w:t>
      </w:r>
      <w:r w:rsidR="00BB7E7A">
        <w:t>s</w:t>
      </w:r>
      <w:r>
        <w:t xml:space="preserve"> geht</w:t>
      </w:r>
      <w:r w:rsidR="00BB7E7A">
        <w:t xml:space="preserve"> um mich und meine (Mit)Verantwortung</w:t>
      </w:r>
    </w:p>
    <w:p w14:paraId="7EB0B860" w14:textId="7217A53E" w:rsidR="00BB7E7A" w:rsidRDefault="00BB7E7A" w:rsidP="00BB7E7A">
      <w:pPr>
        <w:pStyle w:val="Listenabsatz"/>
        <w:numPr>
          <w:ilvl w:val="0"/>
          <w:numId w:val="9"/>
        </w:numPr>
      </w:pPr>
      <w:r>
        <w:t xml:space="preserve">Und </w:t>
      </w:r>
      <w:r w:rsidR="00CE5966">
        <w:t xml:space="preserve">dabei </w:t>
      </w:r>
      <w:r>
        <w:t xml:space="preserve">wollen </w:t>
      </w:r>
      <w:r w:rsidR="00CE5966">
        <w:t xml:space="preserve">wir </w:t>
      </w:r>
      <w:r>
        <w:t>das Fass „Welt“ nicht aufmachen, sondern bei uns „im Kleinen“ anfangen und daher folgende Fragen an euch</w:t>
      </w:r>
    </w:p>
    <w:p w14:paraId="29A25C2B" w14:textId="1414667B" w:rsidR="00BA40D9" w:rsidRDefault="00BA40D9" w:rsidP="00BA40D9">
      <w:r>
        <w:t xml:space="preserve">Gemeinsame Aktion mit Handzeichen im Kirchenraum: </w:t>
      </w:r>
    </w:p>
    <w:p w14:paraId="4ACC2B31" w14:textId="7171A5B6" w:rsidR="00BA40D9" w:rsidRDefault="00CE5966" w:rsidP="00BA60D7">
      <w:pPr>
        <w:pStyle w:val="Listenabsatz"/>
        <w:numPr>
          <w:ilvl w:val="0"/>
          <w:numId w:val="6"/>
        </w:numPr>
      </w:pPr>
      <w:r>
        <w:t xml:space="preserve">Habe ich </w:t>
      </w:r>
      <w:proofErr w:type="spellStart"/>
      <w:r>
        <w:t>Schuld</w:t>
      </w:r>
      <w:proofErr w:type="spellEnd"/>
      <w:r w:rsidR="00BA40D9">
        <w:t>?</w:t>
      </w:r>
      <w:r>
        <w:t xml:space="preserve"> Mitschuld? Was ist mein</w:t>
      </w:r>
      <w:r w:rsidR="00AF5704">
        <w:t xml:space="preserve"> „Beitrag zum Ganzen“?</w:t>
      </w:r>
      <w:r w:rsidR="00BA40D9">
        <w:t xml:space="preserve"> (Präsentation) Schwarz/Weiß (Ja/Nein)</w:t>
      </w:r>
      <w:r w:rsidR="001B128F">
        <w:t xml:space="preserve"> spontan melden</w:t>
      </w:r>
    </w:p>
    <w:p w14:paraId="078BD224" w14:textId="0B34FD53" w:rsidR="00AF5704" w:rsidRDefault="00AF5704" w:rsidP="00BA60D7">
      <w:pPr>
        <w:pStyle w:val="Listenabsatz"/>
        <w:numPr>
          <w:ilvl w:val="1"/>
          <w:numId w:val="6"/>
        </w:numPr>
      </w:pPr>
      <w:r>
        <w:t xml:space="preserve">Was würdet ihr sagen, wer ist </w:t>
      </w:r>
      <w:proofErr w:type="spellStart"/>
      <w:proofErr w:type="gramStart"/>
      <w:r>
        <w:t>Schuld</w:t>
      </w:r>
      <w:proofErr w:type="spellEnd"/>
      <w:proofErr w:type="gramEnd"/>
      <w:r>
        <w:t>? (Bild der zerstrittenen Kinder zeigen)</w:t>
      </w:r>
    </w:p>
    <w:p w14:paraId="5B23D141" w14:textId="77777777" w:rsidR="00144BDC" w:rsidRDefault="00144BDC" w:rsidP="00144BDC">
      <w:pPr>
        <w:pStyle w:val="Listenabsatz"/>
        <w:numPr>
          <w:ilvl w:val="2"/>
          <w:numId w:val="6"/>
        </w:numPr>
      </w:pPr>
      <w:r>
        <w:t>Zwei Kinder (Geschwister?) die Rücken an Rücken sitzen</w:t>
      </w:r>
    </w:p>
    <w:p w14:paraId="2E14483B" w14:textId="58FD3434" w:rsidR="00144BDC" w:rsidRDefault="00144BDC" w:rsidP="00144BDC">
      <w:pPr>
        <w:pStyle w:val="Listenabsatz"/>
        <w:numPr>
          <w:ilvl w:val="2"/>
          <w:numId w:val="6"/>
        </w:numPr>
      </w:pPr>
      <w:r>
        <w:t>Was ist vorgefallen?</w:t>
      </w:r>
    </w:p>
    <w:p w14:paraId="5DFBE9F5" w14:textId="29F31B7E" w:rsidR="00AF5704" w:rsidRDefault="00144BDC" w:rsidP="00144BDC">
      <w:pPr>
        <w:pStyle w:val="Listenabsatz"/>
        <w:numPr>
          <w:ilvl w:val="3"/>
          <w:numId w:val="6"/>
        </w:numPr>
      </w:pPr>
      <w:r>
        <w:t xml:space="preserve">Vielleicht: </w:t>
      </w:r>
      <w:r w:rsidR="00AF5704">
        <w:t xml:space="preserve">Er hat sie geschlagen. Wer ist </w:t>
      </w:r>
      <w:proofErr w:type="spellStart"/>
      <w:proofErr w:type="gramStart"/>
      <w:r w:rsidR="00AF5704">
        <w:t>Schuld</w:t>
      </w:r>
      <w:proofErr w:type="spellEnd"/>
      <w:proofErr w:type="gramEnd"/>
      <w:r w:rsidR="00AF5704">
        <w:t>?</w:t>
      </w:r>
    </w:p>
    <w:p w14:paraId="18FDDB6B" w14:textId="0FB9A5E9" w:rsidR="00144BDC" w:rsidRDefault="00144BDC" w:rsidP="00144BDC">
      <w:pPr>
        <w:pStyle w:val="Listenabsatz"/>
        <w:numPr>
          <w:ilvl w:val="3"/>
          <w:numId w:val="6"/>
        </w:numPr>
      </w:pPr>
      <w:r>
        <w:t xml:space="preserve">Oder: </w:t>
      </w:r>
      <w:r w:rsidR="00AF5704">
        <w:t xml:space="preserve">Sie hat ihn so lange provoziert, bis er sie geschlagen hat? Wer ist </w:t>
      </w:r>
      <w:proofErr w:type="spellStart"/>
      <w:proofErr w:type="gramStart"/>
      <w:r w:rsidR="00AF5704">
        <w:t>Schuld</w:t>
      </w:r>
      <w:proofErr w:type="spellEnd"/>
      <w:proofErr w:type="gramEnd"/>
      <w:r w:rsidR="00AF5704">
        <w:t>?</w:t>
      </w:r>
    </w:p>
    <w:p w14:paraId="4709C5B5" w14:textId="19F9A363" w:rsidR="00BA60D7" w:rsidRDefault="00AF5704" w:rsidP="00144BDC">
      <w:pPr>
        <w:pStyle w:val="Listenabsatz"/>
        <w:numPr>
          <w:ilvl w:val="4"/>
          <w:numId w:val="6"/>
        </w:numPr>
      </w:pPr>
      <w:r>
        <w:t>Eigentlich haben beide einen Anteil daran. Ich sollte nicht provozieren (keine Machtspielchen); ich sollte mich aber auch nicht mit Fäusten zur Wehr setzen.</w:t>
      </w:r>
      <w:r w:rsidR="00091895">
        <w:t xml:space="preserve"> </w:t>
      </w:r>
    </w:p>
    <w:p w14:paraId="364CE49B" w14:textId="67739273" w:rsidR="00AF5704" w:rsidRDefault="00AF5704" w:rsidP="00AF5704">
      <w:pPr>
        <w:pStyle w:val="Listenabsatz"/>
        <w:numPr>
          <w:ilvl w:val="1"/>
          <w:numId w:val="9"/>
        </w:numPr>
      </w:pPr>
      <w:r>
        <w:t xml:space="preserve">Die Fragerunde von eben macht deutlich: Die Einschätzung von Schuld ist nicht immer offensichtlich. Es braucht den Blick dahinter und selten ist es schwarz </w:t>
      </w:r>
      <w:r w:rsidR="0012026B" w:rsidRPr="00163B8A">
        <w:t xml:space="preserve">oder </w:t>
      </w:r>
      <w:r>
        <w:t xml:space="preserve">weiß. </w:t>
      </w:r>
    </w:p>
    <w:p w14:paraId="7AA8B5DE" w14:textId="1CD8DF78" w:rsidR="00B44CFF" w:rsidRDefault="00B44CFF" w:rsidP="00B44CFF">
      <w:r w:rsidRPr="00EF783B">
        <w:rPr>
          <w:b/>
          <w:bCs/>
        </w:rPr>
        <w:t>Song</w:t>
      </w:r>
      <w:r w:rsidR="00A57491" w:rsidRPr="00EF783B">
        <w:rPr>
          <w:b/>
          <w:bCs/>
        </w:rPr>
        <w:t>:</w:t>
      </w:r>
      <w:r w:rsidR="00A57491">
        <w:t xml:space="preserve"> </w:t>
      </w:r>
      <w:hyperlink r:id="rId8" w:history="1">
        <w:r w:rsidR="00A57491" w:rsidRPr="00000828">
          <w:rPr>
            <w:rStyle w:val="Hyperlink"/>
          </w:rPr>
          <w:t>Streiten</w:t>
        </w:r>
      </w:hyperlink>
      <w:r w:rsidR="00A57491">
        <w:t xml:space="preserve"> </w:t>
      </w:r>
      <w:r w:rsidR="00B922E2">
        <w:t>–</w:t>
      </w:r>
      <w:r w:rsidR="00A57491">
        <w:t xml:space="preserve"> Montez</w:t>
      </w:r>
      <w:r w:rsidR="00B922E2">
        <w:t xml:space="preserve"> (Gl 271 O Herr, aus tiefster Klage 1-3)</w:t>
      </w:r>
    </w:p>
    <w:p w14:paraId="57D25011" w14:textId="77777777" w:rsidR="00EF783B" w:rsidRDefault="00EF783B">
      <w:pPr>
        <w:rPr>
          <w:b/>
          <w:bCs/>
        </w:rPr>
      </w:pPr>
      <w:r>
        <w:rPr>
          <w:b/>
          <w:bCs/>
        </w:rPr>
        <w:br w:type="page"/>
      </w:r>
    </w:p>
    <w:p w14:paraId="085E3D5E" w14:textId="60AFEADF" w:rsidR="00B44CFF" w:rsidRPr="00EF783B" w:rsidRDefault="00B44CFF" w:rsidP="00B44CFF">
      <w:pPr>
        <w:rPr>
          <w:b/>
          <w:bCs/>
        </w:rPr>
      </w:pPr>
      <w:r w:rsidRPr="00EF783B">
        <w:rPr>
          <w:b/>
          <w:bCs/>
        </w:rPr>
        <w:lastRenderedPageBreak/>
        <w:t>Impuls 02</w:t>
      </w:r>
    </w:p>
    <w:p w14:paraId="67832815" w14:textId="69752283" w:rsidR="001B128F" w:rsidRDefault="00D13B92" w:rsidP="001B128F">
      <w:pPr>
        <w:pStyle w:val="Listenabsatz"/>
        <w:numPr>
          <w:ilvl w:val="0"/>
          <w:numId w:val="1"/>
        </w:numPr>
      </w:pPr>
      <w:r>
        <w:t xml:space="preserve">Vielleicht </w:t>
      </w:r>
      <w:r w:rsidRPr="00163B8A">
        <w:t>hätte</w:t>
      </w:r>
      <w:r>
        <w:t xml:space="preserve"> den beiden Kindern von eben auf dem Bild </w:t>
      </w:r>
      <w:r w:rsidRPr="00163B8A">
        <w:t>folgende</w:t>
      </w:r>
      <w:r w:rsidR="0012026B" w:rsidRPr="00163B8A">
        <w:t>r</w:t>
      </w:r>
      <w:r w:rsidRPr="0012026B">
        <w:rPr>
          <w:color w:val="FF0000"/>
        </w:rPr>
        <w:t xml:space="preserve"> </w:t>
      </w:r>
      <w:r>
        <w:t>alter Spruch und was er bedeutet, geholfen:</w:t>
      </w:r>
    </w:p>
    <w:p w14:paraId="0DCCF492" w14:textId="4729C27F" w:rsidR="009456E1" w:rsidRPr="00163B8A" w:rsidRDefault="0012026B" w:rsidP="001B128F">
      <w:pPr>
        <w:pStyle w:val="Listenabsatz"/>
        <w:numPr>
          <w:ilvl w:val="0"/>
          <w:numId w:val="1"/>
        </w:numPr>
      </w:pPr>
      <w:r w:rsidRPr="00163B8A">
        <w:t>„</w:t>
      </w:r>
      <w:r w:rsidR="009456E1" w:rsidRPr="00163B8A">
        <w:t>Asche auf mein Haupt</w:t>
      </w:r>
      <w:r w:rsidRPr="00163B8A">
        <w:t>“</w:t>
      </w:r>
    </w:p>
    <w:p w14:paraId="242CB6F4" w14:textId="77777777" w:rsidR="00D13B92" w:rsidRDefault="00D13B92" w:rsidP="00D13B92">
      <w:pPr>
        <w:pStyle w:val="Listenabsatz"/>
        <w:numPr>
          <w:ilvl w:val="2"/>
          <w:numId w:val="1"/>
        </w:numPr>
      </w:pPr>
      <w:r>
        <w:t>Was bedeutet er/woher kommt er?</w:t>
      </w:r>
    </w:p>
    <w:p w14:paraId="68D30425" w14:textId="77777777" w:rsidR="00D13B92" w:rsidRDefault="00D13B92" w:rsidP="00D13B92">
      <w:pPr>
        <w:pStyle w:val="Listenabsatz"/>
        <w:numPr>
          <w:ilvl w:val="3"/>
          <w:numId w:val="1"/>
        </w:numPr>
      </w:pPr>
      <w:r>
        <w:t>Sich sichtbar „dreckig machen“ als Zeichen für ein Fehlverhalten.</w:t>
      </w:r>
    </w:p>
    <w:p w14:paraId="41FE72F4" w14:textId="4461FF00" w:rsidR="00D13B92" w:rsidRDefault="007F62E2" w:rsidP="00D13B92">
      <w:pPr>
        <w:pStyle w:val="Listenabsatz"/>
        <w:numPr>
          <w:ilvl w:val="3"/>
          <w:numId w:val="1"/>
        </w:numPr>
      </w:pPr>
      <w:r>
        <w:t xml:space="preserve">Verantwortung übernehmen </w:t>
      </w:r>
      <w:r w:rsidR="00D13B92">
        <w:t>zu dem stehen, was man falsch gemacht hat</w:t>
      </w:r>
    </w:p>
    <w:p w14:paraId="543299ED" w14:textId="0EFDE3F8" w:rsidR="00D13B92" w:rsidRDefault="00D13B92" w:rsidP="00D13B92">
      <w:pPr>
        <w:pStyle w:val="Listenabsatz"/>
        <w:numPr>
          <w:ilvl w:val="2"/>
          <w:numId w:val="1"/>
        </w:numPr>
      </w:pPr>
      <w:r>
        <w:t>Unangenehm und mit Scham verbunden</w:t>
      </w:r>
    </w:p>
    <w:p w14:paraId="0FE34B95" w14:textId="225F0B94" w:rsidR="00897B37" w:rsidRDefault="00897B37" w:rsidP="00897B37">
      <w:pPr>
        <w:pStyle w:val="Listenabsatz"/>
        <w:numPr>
          <w:ilvl w:val="3"/>
          <w:numId w:val="1"/>
        </w:numPr>
      </w:pPr>
      <w:r>
        <w:t>Braucht Mut und es ist einfacher die Schuld von sich zu weisen und beim Anderen oder dem System zu suchen</w:t>
      </w:r>
    </w:p>
    <w:p w14:paraId="69ADF0CC" w14:textId="1D9CE081" w:rsidR="00897B37" w:rsidRDefault="00897B37" w:rsidP="00897B37">
      <w:pPr>
        <w:pStyle w:val="Listenabsatz"/>
        <w:numPr>
          <w:ilvl w:val="3"/>
          <w:numId w:val="1"/>
        </w:numPr>
      </w:pPr>
      <w:r>
        <w:t>Verantwortung übernehmen, sich</w:t>
      </w:r>
      <w:r w:rsidR="00491D9F">
        <w:t xml:space="preserve"> offen und darin auch verletzlich zeigen</w:t>
      </w:r>
      <w:r>
        <w:t xml:space="preserve"> </w:t>
      </w:r>
    </w:p>
    <w:p w14:paraId="5928DEFE" w14:textId="0935DBF7" w:rsidR="00897B37" w:rsidRDefault="00897B37" w:rsidP="00D13B92">
      <w:pPr>
        <w:pStyle w:val="Listenabsatz"/>
        <w:numPr>
          <w:ilvl w:val="2"/>
          <w:numId w:val="1"/>
        </w:numPr>
      </w:pPr>
      <w:r>
        <w:t>Wir beobachten: s</w:t>
      </w:r>
      <w:r w:rsidR="007F62E2">
        <w:t>chneller Hang zur Rechtfertigung/</w:t>
      </w:r>
      <w:r>
        <w:t xml:space="preserve"> Schuldumkehr (der andere war es?)</w:t>
      </w:r>
      <w:r w:rsidR="00076E38">
        <w:t xml:space="preserve"> usw.</w:t>
      </w:r>
    </w:p>
    <w:p w14:paraId="198D6075" w14:textId="77777777" w:rsidR="00076E38" w:rsidRDefault="00897B37" w:rsidP="00D13B92">
      <w:pPr>
        <w:pStyle w:val="Listenabsatz"/>
        <w:numPr>
          <w:ilvl w:val="2"/>
          <w:numId w:val="1"/>
        </w:numPr>
      </w:pPr>
      <w:r>
        <w:t xml:space="preserve">Dabei stellt sich </w:t>
      </w:r>
      <w:r w:rsidR="00076E38">
        <w:t xml:space="preserve">immer auch </w:t>
      </w:r>
      <w:r>
        <w:t xml:space="preserve">die Frage: </w:t>
      </w:r>
    </w:p>
    <w:p w14:paraId="4B3870B9" w14:textId="26AEC377" w:rsidR="00897B37" w:rsidRDefault="00897B37" w:rsidP="00076E38">
      <w:pPr>
        <w:pStyle w:val="Listenabsatz"/>
        <w:ind w:left="2160"/>
      </w:pPr>
      <w:r>
        <w:t>Welchen Anteil habe ich daran?</w:t>
      </w:r>
    </w:p>
    <w:p w14:paraId="730A08FF" w14:textId="42111F6B" w:rsidR="00897B37" w:rsidRDefault="00897B37" w:rsidP="00897B37">
      <w:pPr>
        <w:pStyle w:val="Listenabsatz"/>
        <w:numPr>
          <w:ilvl w:val="3"/>
          <w:numId w:val="1"/>
        </w:numPr>
      </w:pPr>
      <w:r>
        <w:t>Davon handelt der folgende Bibeltext (zum Mitlesen auf der Leinwand)</w:t>
      </w:r>
    </w:p>
    <w:p w14:paraId="576AF233" w14:textId="3BA74C52" w:rsidR="00897B37" w:rsidRDefault="00897B37" w:rsidP="00897B37">
      <w:pPr>
        <w:rPr>
          <w:b/>
          <w:bCs/>
        </w:rPr>
      </w:pPr>
      <w:r w:rsidRPr="00897B37">
        <w:rPr>
          <w:b/>
          <w:bCs/>
        </w:rPr>
        <w:t xml:space="preserve">Bibeltext </w:t>
      </w:r>
      <w:proofErr w:type="spellStart"/>
      <w:r w:rsidRPr="00897B37">
        <w:rPr>
          <w:b/>
          <w:bCs/>
        </w:rPr>
        <w:t>Mt</w:t>
      </w:r>
      <w:proofErr w:type="spellEnd"/>
      <w:r w:rsidRPr="00897B37">
        <w:rPr>
          <w:b/>
          <w:bCs/>
        </w:rPr>
        <w:t xml:space="preserve"> 7,1-5</w:t>
      </w:r>
      <w:r>
        <w:rPr>
          <w:b/>
          <w:bCs/>
        </w:rPr>
        <w:t xml:space="preserve"> (</w:t>
      </w:r>
      <w:r>
        <w:t xml:space="preserve">Übersetzung </w:t>
      </w:r>
      <w:r w:rsidR="0012026B" w:rsidRPr="00163B8A">
        <w:t>aus:</w:t>
      </w:r>
      <w:r w:rsidR="0012026B">
        <w:t xml:space="preserve"> </w:t>
      </w:r>
      <w:r>
        <w:t>Das Buch)</w:t>
      </w:r>
    </w:p>
    <w:p w14:paraId="04E6414B" w14:textId="55CDE8DB" w:rsidR="00897B37" w:rsidRPr="00897B37" w:rsidRDefault="00897B37" w:rsidP="00897B37">
      <w:pPr>
        <w:rPr>
          <w:b/>
          <w:bCs/>
        </w:rPr>
      </w:pPr>
      <w:r>
        <w:t>Der blinde Fleck</w:t>
      </w:r>
    </w:p>
    <w:p w14:paraId="10637A78" w14:textId="77777777" w:rsidR="00897B37" w:rsidRDefault="00897B37" w:rsidP="00897B37">
      <w:r>
        <w:t>1 Fällt kein abschätziges Urteil über andere, damit auch ihr nicht vorschnell abgeurteilt werdet!</w:t>
      </w:r>
    </w:p>
    <w:p w14:paraId="535E051D" w14:textId="3D3CC629" w:rsidR="00897B37" w:rsidRDefault="00897B37" w:rsidP="00897B37">
      <w:r>
        <w:t>2</w:t>
      </w:r>
      <w:r w:rsidR="0012026B" w:rsidRPr="0012026B">
        <w:rPr>
          <w:color w:val="FF0000"/>
        </w:rPr>
        <w:t xml:space="preserve"> </w:t>
      </w:r>
      <w:r>
        <w:t>Denn mit dem Maßstab, den ihr an andere anlegt, werdet ihr auch gemessen werden. Und die Erwartungen, die ihr anderen gegenüber habt, werden auch an euch gestellt!</w:t>
      </w:r>
    </w:p>
    <w:p w14:paraId="58F71A3A" w14:textId="6CF11943" w:rsidR="00897B37" w:rsidRDefault="00897B37" w:rsidP="00897B37">
      <w:r>
        <w:t>3</w:t>
      </w:r>
      <w:r w:rsidR="0012026B">
        <w:t xml:space="preserve"> </w:t>
      </w:r>
      <w:r>
        <w:t>Warum starrst du auf den winzigen Splitter im Auge deines Mitmenschen und nimmst gleichzeitig das dicke Brett nicht wahr, das dir den Blick auf die Wirklichkeit und auf dich selbst vollkommen verstellt?</w:t>
      </w:r>
    </w:p>
    <w:p w14:paraId="1AB6041B" w14:textId="0DA6EA48" w:rsidR="00897B37" w:rsidRDefault="00897B37" w:rsidP="00076E38">
      <w:r>
        <w:t>4</w:t>
      </w:r>
      <w:r w:rsidR="0012026B">
        <w:t xml:space="preserve"> </w:t>
      </w:r>
      <w:r>
        <w:t xml:space="preserve">Oder wie kannst du zu deinem Bruder sagen: Komm her, ich ziehe dir deinen Splitter aus dem Auge! – wenn du gleichzeitig ein dickes Brett mit dir herumschleppst, </w:t>
      </w:r>
      <w:proofErr w:type="gramStart"/>
      <w:r>
        <w:t>das</w:t>
      </w:r>
      <w:proofErr w:type="gramEnd"/>
      <w:r>
        <w:t xml:space="preserve"> dir den Blick versperrt?</w:t>
      </w:r>
    </w:p>
    <w:p w14:paraId="53C83BE6" w14:textId="78393973" w:rsidR="00897B37" w:rsidRDefault="00897B37" w:rsidP="00076E38">
      <w:r>
        <w:t>5</w:t>
      </w:r>
      <w:r w:rsidR="0012026B">
        <w:t xml:space="preserve"> </w:t>
      </w:r>
      <w:r>
        <w:t>Damit täuschst du dich selbst und versuchst die anderen zu täuschen. Deshalb: Schau erst einmal der ungeschminkten Wahrheit über dich selbst ins Auge! Dann wirst du auch deinem Mitmenschen helfen können, seinen blinden Fleck zu überwinden.</w:t>
      </w:r>
    </w:p>
    <w:p w14:paraId="6347201F" w14:textId="05F22431" w:rsidR="00A17812" w:rsidRDefault="00A17812">
      <w:r>
        <w:br w:type="page"/>
      </w:r>
    </w:p>
    <w:p w14:paraId="5F5042B9" w14:textId="77777777" w:rsidR="001B128F" w:rsidRDefault="00076E38" w:rsidP="001B128F">
      <w:pPr>
        <w:pStyle w:val="Listenabsatz"/>
        <w:numPr>
          <w:ilvl w:val="0"/>
          <w:numId w:val="8"/>
        </w:numPr>
      </w:pPr>
      <w:r>
        <w:lastRenderedPageBreak/>
        <w:t>Die Worte Jesu übersetze ich für mich so:</w:t>
      </w:r>
    </w:p>
    <w:p w14:paraId="2D1104FE" w14:textId="1E7F4D16" w:rsidR="001B128F" w:rsidRDefault="00076E38" w:rsidP="001B128F">
      <w:pPr>
        <w:pStyle w:val="Listenabsatz"/>
        <w:numPr>
          <w:ilvl w:val="1"/>
          <w:numId w:val="8"/>
        </w:numPr>
      </w:pPr>
      <w:r>
        <w:t xml:space="preserve">Du kannst beim </w:t>
      </w:r>
      <w:r w:rsidR="0012026B" w:rsidRPr="00163B8A">
        <w:t>A</w:t>
      </w:r>
      <w:r w:rsidRPr="00163B8A">
        <w:t xml:space="preserve">nderen </w:t>
      </w:r>
      <w:r>
        <w:t>Gründe suchen, aber du bist auch immer daran beteiligt, hast Mitverantwortung</w:t>
      </w:r>
    </w:p>
    <w:p w14:paraId="2E0B3D95" w14:textId="77777777" w:rsidR="001B128F" w:rsidRDefault="00076E38" w:rsidP="001B128F">
      <w:pPr>
        <w:pStyle w:val="Listenabsatz"/>
        <w:numPr>
          <w:ilvl w:val="1"/>
          <w:numId w:val="8"/>
        </w:numPr>
      </w:pPr>
      <w:r>
        <w:t>Stell dich deiner Verantwortung und sei ehrlich mit dir selbst</w:t>
      </w:r>
    </w:p>
    <w:p w14:paraId="43319867" w14:textId="77777777" w:rsidR="001B128F" w:rsidRDefault="00076E38" w:rsidP="001B128F">
      <w:pPr>
        <w:pStyle w:val="Listenabsatz"/>
        <w:ind w:left="1440"/>
      </w:pPr>
      <w:r>
        <w:t xml:space="preserve">(egal welchen Anteil du hast, es ist immer ein Anteil) </w:t>
      </w:r>
    </w:p>
    <w:p w14:paraId="221C0BFE" w14:textId="77777777" w:rsidR="001B128F" w:rsidRDefault="00076E38" w:rsidP="001B128F">
      <w:pPr>
        <w:pStyle w:val="Listenabsatz"/>
        <w:numPr>
          <w:ilvl w:val="1"/>
          <w:numId w:val="8"/>
        </w:numPr>
      </w:pPr>
      <w:r>
        <w:t xml:space="preserve">So kann Veränderung gelingen. Sie beginnt bei dir und </w:t>
      </w:r>
      <w:r w:rsidR="002F389B">
        <w:t>du kannst nicht dein Gegenüber verändern</w:t>
      </w:r>
    </w:p>
    <w:p w14:paraId="243951B7" w14:textId="0709E828" w:rsidR="00076E38" w:rsidRDefault="00076E38" w:rsidP="001B128F">
      <w:pPr>
        <w:pStyle w:val="Listenabsatz"/>
        <w:numPr>
          <w:ilvl w:val="1"/>
          <w:numId w:val="8"/>
        </w:numPr>
      </w:pPr>
      <w:r>
        <w:t xml:space="preserve">Und Jesus sagt: So kann Gutes werden, so kannst du (als Mensch) wachsen und das Miteinander </w:t>
      </w:r>
      <w:r w:rsidR="002F389B">
        <w:t>besser gelingen und noch tiefer und wertvoller werden</w:t>
      </w:r>
    </w:p>
    <w:p w14:paraId="4961B605" w14:textId="7CEBABAD" w:rsidR="00B44CFF" w:rsidRPr="004D2466" w:rsidRDefault="00E406E2" w:rsidP="004D2466">
      <w:r w:rsidRPr="00EF783B">
        <w:rPr>
          <w:b/>
          <w:bCs/>
        </w:rPr>
        <w:t>Video-Aktion</w:t>
      </w:r>
      <w:r w:rsidR="004D2466">
        <w:rPr>
          <w:b/>
          <w:bCs/>
        </w:rPr>
        <w:t xml:space="preserve"> </w:t>
      </w:r>
      <w:r w:rsidR="004D2466">
        <w:t>(</w:t>
      </w:r>
      <w:r w:rsidR="00A17812">
        <w:t>a</w:t>
      </w:r>
      <w:r w:rsidR="004D2466">
        <w:t>lternativ eigenes Statement)</w:t>
      </w:r>
    </w:p>
    <w:p w14:paraId="762F8C90" w14:textId="5C379AD2" w:rsidR="00E406E2" w:rsidRDefault="00E406E2" w:rsidP="00B44CFF">
      <w:r>
        <w:t>Fehler, die ich bereut habe, es benannt habe und wie ich damit umgegangen bin</w:t>
      </w:r>
      <w:r w:rsidR="00076E38">
        <w:t xml:space="preserve"> und was sich daraus entwickelt hat…</w:t>
      </w:r>
    </w:p>
    <w:p w14:paraId="63BB1408" w14:textId="043AE761" w:rsidR="00332E39" w:rsidRDefault="00332E39" w:rsidP="00A17812">
      <w:pPr>
        <w:spacing w:after="0"/>
      </w:pPr>
      <w:r>
        <w:t>Hier sind zwei Optionen:</w:t>
      </w:r>
    </w:p>
    <w:p w14:paraId="7C0C8B0C" w14:textId="77777777" w:rsidR="00CD6904" w:rsidRPr="00CD6904" w:rsidRDefault="00CD6904" w:rsidP="00CD6904">
      <w:hyperlink r:id="rId9" w:history="1">
        <w:r w:rsidRPr="00CD6904">
          <w:rPr>
            <w:rStyle w:val="Hyperlink"/>
          </w:rPr>
          <w:t xml:space="preserve">Sich Fehler eingestehen gehört dazu. Streiten mag doch keiner, oder? </w:t>
        </w:r>
        <w:r w:rsidRPr="00CD6904">
          <w:rPr>
            <w:rStyle w:val="Hyperlink"/>
            <w:rFonts w:ascii="Segoe UI Emoji" w:hAnsi="Segoe UI Emoji" w:cs="Segoe UI Emoji"/>
          </w:rPr>
          <w:t>💪👇</w:t>
        </w:r>
        <w:r w:rsidRPr="00CD6904">
          <w:rPr>
            <w:rStyle w:val="Hyperlink"/>
          </w:rPr>
          <w:t>Sorry sagen #StehtDir</w:t>
        </w:r>
      </w:hyperlink>
    </w:p>
    <w:p w14:paraId="76B429BF" w14:textId="1758EBF5" w:rsidR="004D2466" w:rsidRPr="00A17812" w:rsidRDefault="00CD6904" w:rsidP="00B44CFF">
      <w:hyperlink r:id="rId10" w:history="1">
        <w:r w:rsidRPr="00CD6904">
          <w:rPr>
            <w:rStyle w:val="Hyperlink"/>
          </w:rPr>
          <w:t>FEHLER ZUGEBEN??? - YouTube</w:t>
        </w:r>
      </w:hyperlink>
    </w:p>
    <w:p w14:paraId="44BE19B5" w14:textId="5903828C" w:rsidR="00B44CFF" w:rsidRDefault="00BA60D7" w:rsidP="00A17812">
      <w:pPr>
        <w:spacing w:before="240"/>
      </w:pPr>
      <w:r w:rsidRPr="00EF783B">
        <w:rPr>
          <w:b/>
          <w:bCs/>
        </w:rPr>
        <w:t>Song:</w:t>
      </w:r>
      <w:r>
        <w:t xml:space="preserve"> </w:t>
      </w:r>
      <w:hyperlink r:id="rId11" w:history="1">
        <w:r w:rsidRPr="00000828">
          <w:rPr>
            <w:rStyle w:val="Hyperlink"/>
          </w:rPr>
          <w:t>Zwischen meinen Zeilen</w:t>
        </w:r>
      </w:hyperlink>
      <w:r>
        <w:t xml:space="preserve"> </w:t>
      </w:r>
      <w:r w:rsidR="00B922E2">
        <w:t>–</w:t>
      </w:r>
      <w:r>
        <w:t xml:space="preserve"> Lea</w:t>
      </w:r>
      <w:r w:rsidR="00B922E2">
        <w:t xml:space="preserve"> (Gl 277 </w:t>
      </w:r>
      <w:r w:rsidR="00445BB5">
        <w:t xml:space="preserve">Aus tiefer Not schrei ich zu dir </w:t>
      </w:r>
      <w:r w:rsidR="00B922E2">
        <w:t>1+2)</w:t>
      </w:r>
    </w:p>
    <w:p w14:paraId="339622E2" w14:textId="530CF7F3" w:rsidR="00B44CFF" w:rsidRPr="00EF783B" w:rsidRDefault="00B44CFF" w:rsidP="00B44CFF">
      <w:pPr>
        <w:rPr>
          <w:b/>
          <w:bCs/>
        </w:rPr>
      </w:pPr>
      <w:r w:rsidRPr="00EF783B">
        <w:rPr>
          <w:b/>
          <w:bCs/>
        </w:rPr>
        <w:t>Impuls 03</w:t>
      </w:r>
    </w:p>
    <w:p w14:paraId="25AE5571" w14:textId="3FFE9744" w:rsidR="00332E39" w:rsidRDefault="007F62E2" w:rsidP="00332E39">
      <w:pPr>
        <w:pStyle w:val="Listenabsatz"/>
        <w:numPr>
          <w:ilvl w:val="0"/>
          <w:numId w:val="1"/>
        </w:numPr>
      </w:pPr>
      <w:r>
        <w:t>Theologie: Wachstum &amp; Bußverständnis – Umkehr</w:t>
      </w:r>
    </w:p>
    <w:p w14:paraId="2DEBCA30" w14:textId="62CB2098" w:rsidR="00E006AE" w:rsidRDefault="00E006AE" w:rsidP="00E006AE">
      <w:pPr>
        <w:pStyle w:val="Listenabsatz"/>
        <w:numPr>
          <w:ilvl w:val="2"/>
          <w:numId w:val="1"/>
        </w:numPr>
      </w:pPr>
      <w:r>
        <w:t>Ich sammele den „Dreck“ nicht in mir an und trage ihn wie das schwere Brett vorm Kopf mit mir herum und pflege den Groll in mir</w:t>
      </w:r>
    </w:p>
    <w:p w14:paraId="6A24ECA3" w14:textId="47210682" w:rsidR="00897B37" w:rsidRDefault="00897B37" w:rsidP="00897B37">
      <w:pPr>
        <w:pStyle w:val="Listenabsatz"/>
        <w:numPr>
          <w:ilvl w:val="2"/>
          <w:numId w:val="1"/>
        </w:numPr>
      </w:pPr>
      <w:r>
        <w:t>Das Übernehmen von Verantwortung</w:t>
      </w:r>
      <w:r w:rsidR="00E006AE">
        <w:t>,</w:t>
      </w:r>
      <w:r>
        <w:t xml:space="preserve"> das Einsehen eines Fehlers ist mehr als ein „dreckig machen</w:t>
      </w:r>
      <w:proofErr w:type="gramStart"/>
      <w:r>
        <w:t>“</w:t>
      </w:r>
      <w:proofErr w:type="gramEnd"/>
      <w:r>
        <w:t xml:space="preserve"> sondern kann</w:t>
      </w:r>
      <w:r w:rsidR="00E006AE">
        <w:t xml:space="preserve"> etwas in Bewegung setzen, entlasten und</w:t>
      </w:r>
      <w:r>
        <w:t xml:space="preserve"> der Nährboden für Veränderung, Versöhnung und Wachstum sein</w:t>
      </w:r>
    </w:p>
    <w:p w14:paraId="4EA096AB" w14:textId="0880EFFA" w:rsidR="00E406E2" w:rsidRDefault="00E406E2" w:rsidP="00E406E2">
      <w:pPr>
        <w:pStyle w:val="Listenabsatz"/>
        <w:numPr>
          <w:ilvl w:val="1"/>
          <w:numId w:val="1"/>
        </w:numPr>
      </w:pPr>
      <w:r>
        <w:t>Ich habe immer die Chance auf einen Neuanfang/Umkehr/Wachstum</w:t>
      </w:r>
    </w:p>
    <w:p w14:paraId="1FA3429C" w14:textId="07991014" w:rsidR="00E406E2" w:rsidRDefault="00E406E2" w:rsidP="00E406E2">
      <w:pPr>
        <w:pStyle w:val="Listenabsatz"/>
        <w:numPr>
          <w:ilvl w:val="2"/>
          <w:numId w:val="1"/>
        </w:numPr>
      </w:pPr>
      <w:r>
        <w:t>Keine Schuld ist so groß, dass Gottes Liebe nicht größer wäre</w:t>
      </w:r>
    </w:p>
    <w:p w14:paraId="2B499014" w14:textId="7F180963" w:rsidR="00E406E2" w:rsidRDefault="00E406E2" w:rsidP="00E406E2">
      <w:pPr>
        <w:pStyle w:val="Listenabsatz"/>
        <w:numPr>
          <w:ilvl w:val="3"/>
          <w:numId w:val="1"/>
        </w:numPr>
      </w:pPr>
      <w:r>
        <w:t>Keine Asche ist so schwarz/tot, dass daraus nichts Neues erwachsen kann…</w:t>
      </w:r>
    </w:p>
    <w:p w14:paraId="776F0C90" w14:textId="49A6BA5C" w:rsidR="007F62E2" w:rsidRDefault="00E406E2" w:rsidP="007F62E2">
      <w:pPr>
        <w:pStyle w:val="Listenabsatz"/>
        <w:numPr>
          <w:ilvl w:val="1"/>
          <w:numId w:val="1"/>
        </w:numPr>
      </w:pPr>
      <w:r>
        <w:t xml:space="preserve">Bedeutung Aschekreuz </w:t>
      </w:r>
    </w:p>
    <w:p w14:paraId="1A1BD269" w14:textId="27267254" w:rsidR="00E406E2" w:rsidRDefault="00142A11" w:rsidP="00E406E2">
      <w:pPr>
        <w:pStyle w:val="Listenabsatz"/>
        <w:numPr>
          <w:ilvl w:val="2"/>
          <w:numId w:val="1"/>
        </w:numPr>
      </w:pPr>
      <w:r>
        <w:t>Ich bin</w:t>
      </w:r>
      <w:r w:rsidR="007F62E2">
        <w:t xml:space="preserve"> mehr als </w:t>
      </w:r>
      <w:r>
        <w:t>meine</w:t>
      </w:r>
      <w:r w:rsidR="007F62E2">
        <w:t xml:space="preserve"> Fehler, Wachsen aus den Fehlern (Asche als Dünger)</w:t>
      </w:r>
    </w:p>
    <w:p w14:paraId="5A152CBF" w14:textId="52FACCBF" w:rsidR="00BA60D7" w:rsidRDefault="00BA60D7" w:rsidP="00E406E2">
      <w:pPr>
        <w:pStyle w:val="Listenabsatz"/>
        <w:numPr>
          <w:ilvl w:val="2"/>
          <w:numId w:val="1"/>
        </w:numPr>
      </w:pPr>
      <w:r>
        <w:t>Ich behalte den Dreck nicht für mich, sondern ich werde</w:t>
      </w:r>
      <w:r w:rsidR="00163B8A">
        <w:t xml:space="preserve"> ihn</w:t>
      </w:r>
      <w:r>
        <w:t xml:space="preserve"> „entsorge</w:t>
      </w:r>
      <w:r w:rsidR="0012026B" w:rsidRPr="00163B8A">
        <w:t>n</w:t>
      </w:r>
      <w:r>
        <w:t>“</w:t>
      </w:r>
    </w:p>
    <w:p w14:paraId="5474CDEE" w14:textId="1D520179" w:rsidR="007F62E2" w:rsidRDefault="00142A11" w:rsidP="00E406E2">
      <w:pPr>
        <w:pStyle w:val="Listenabsatz"/>
        <w:numPr>
          <w:ilvl w:val="2"/>
          <w:numId w:val="1"/>
        </w:numPr>
      </w:pPr>
      <w:r>
        <w:t xml:space="preserve">Das </w:t>
      </w:r>
      <w:r w:rsidR="00E406E2">
        <w:t>Aschekreuz</w:t>
      </w:r>
      <w:r>
        <w:t xml:space="preserve"> ist</w:t>
      </w:r>
      <w:r w:rsidR="00E406E2">
        <w:t xml:space="preserve"> Koordinate/Ausrichtung für</w:t>
      </w:r>
      <w:r>
        <w:t xml:space="preserve"> mein </w:t>
      </w:r>
      <w:r w:rsidR="00E406E2">
        <w:t>Leben</w:t>
      </w:r>
      <w:r w:rsidR="007F62E2">
        <w:t xml:space="preserve"> </w:t>
      </w:r>
    </w:p>
    <w:p w14:paraId="656BD601" w14:textId="6E0F3F65" w:rsidR="00E406E2" w:rsidRDefault="00E406E2" w:rsidP="00E406E2">
      <w:pPr>
        <w:pStyle w:val="Listenabsatz"/>
        <w:numPr>
          <w:ilvl w:val="1"/>
          <w:numId w:val="1"/>
        </w:numPr>
      </w:pPr>
      <w:r>
        <w:t>Übertrag zum Song „Loslassen lernen“</w:t>
      </w:r>
      <w:r w:rsidR="00142A11">
        <w:t>:</w:t>
      </w:r>
    </w:p>
    <w:p w14:paraId="4965A830" w14:textId="56037DF3" w:rsidR="00142A11" w:rsidRDefault="00251C6F" w:rsidP="00142A11">
      <w:pPr>
        <w:pStyle w:val="Listenabsatz"/>
        <w:numPr>
          <w:ilvl w:val="2"/>
          <w:numId w:val="1"/>
        </w:numPr>
      </w:pPr>
      <w:r>
        <w:t>Das klingt alles gut, aber ist gar nicht so einfach</w:t>
      </w:r>
    </w:p>
    <w:p w14:paraId="2DC70A89" w14:textId="06E6D3E7" w:rsidR="00251C6F" w:rsidRDefault="00251C6F" w:rsidP="00142A11">
      <w:pPr>
        <w:pStyle w:val="Listenabsatz"/>
        <w:numPr>
          <w:ilvl w:val="2"/>
          <w:numId w:val="1"/>
        </w:numPr>
      </w:pPr>
      <w:r>
        <w:lastRenderedPageBreak/>
        <w:t>Es ist ein mühsamer Weg, der sich lohnen kann</w:t>
      </w:r>
    </w:p>
    <w:p w14:paraId="18721ADF" w14:textId="348854E8" w:rsidR="00B44CFF" w:rsidRDefault="00B44CFF" w:rsidP="00B44CFF">
      <w:r w:rsidRPr="00EF783B">
        <w:rPr>
          <w:b/>
          <w:bCs/>
        </w:rPr>
        <w:t>Song</w:t>
      </w:r>
      <w:r w:rsidR="00EF783B" w:rsidRPr="00EF783B">
        <w:rPr>
          <w:b/>
          <w:bCs/>
        </w:rPr>
        <w:t>:</w:t>
      </w:r>
      <w:r w:rsidR="00251C6F">
        <w:t xml:space="preserve"> </w:t>
      </w:r>
      <w:hyperlink r:id="rId12" w:history="1">
        <w:r w:rsidR="00251C6F" w:rsidRPr="004D2466">
          <w:rPr>
            <w:rStyle w:val="Hyperlink"/>
          </w:rPr>
          <w:t>Loslassen lernen</w:t>
        </w:r>
      </w:hyperlink>
      <w:r w:rsidR="00000828">
        <w:t xml:space="preserve"> – Bosse </w:t>
      </w:r>
      <w:r w:rsidR="00B922E2">
        <w:t xml:space="preserve">(GL 268 </w:t>
      </w:r>
      <w:proofErr w:type="gramStart"/>
      <w:r w:rsidR="00B922E2">
        <w:t>Erbarme</w:t>
      </w:r>
      <w:proofErr w:type="gramEnd"/>
      <w:r w:rsidR="00B922E2">
        <w:t xml:space="preserve"> dich, erbarme dich mein Herr 1+3)</w:t>
      </w:r>
    </w:p>
    <w:p w14:paraId="44B1A3CD" w14:textId="77777777" w:rsidR="00251C6F" w:rsidRDefault="00251C6F" w:rsidP="00251C6F">
      <w:r>
        <w:t>Es steckt viel in diesem Song, was wir uns auch für die Fastenzeit vornehmen können:</w:t>
      </w:r>
    </w:p>
    <w:p w14:paraId="122B05B9" w14:textId="2E109E9A" w:rsidR="007F62E2" w:rsidRDefault="007F62E2" w:rsidP="00251C6F">
      <w:pPr>
        <w:pStyle w:val="Listenabsatz"/>
        <w:numPr>
          <w:ilvl w:val="0"/>
          <w:numId w:val="5"/>
        </w:numPr>
      </w:pPr>
      <w:r>
        <w:t>Wachsen aus der Asche/den Fehlern / Verantwortung statt Rechtfertigung</w:t>
      </w:r>
      <w:r w:rsidR="007907CD">
        <w:t xml:space="preserve"> / 7 Wochen Verantwortung</w:t>
      </w:r>
    </w:p>
    <w:p w14:paraId="6EA70A39" w14:textId="49F68302" w:rsidR="00B44CFF" w:rsidRPr="00EF783B" w:rsidRDefault="00B44CFF" w:rsidP="007F62E2">
      <w:pPr>
        <w:rPr>
          <w:b/>
          <w:bCs/>
        </w:rPr>
      </w:pPr>
      <w:r w:rsidRPr="00EF783B">
        <w:rPr>
          <w:b/>
          <w:bCs/>
        </w:rPr>
        <w:t>Segnung der Asche &amp; Vaterunser</w:t>
      </w:r>
    </w:p>
    <w:p w14:paraId="3334BBD5" w14:textId="093D1D79" w:rsidR="00BA60D7" w:rsidRDefault="00BA60D7" w:rsidP="007F62E2">
      <w:r>
        <w:t>Wir wollen diese Asche nun segnen, bevor sie als Zeichen für „7 Wochen Veran</w:t>
      </w:r>
      <w:r w:rsidR="00D860FA">
        <w:t>t</w:t>
      </w:r>
      <w:r>
        <w:t>wortung“, für innere Umkehr und Wachstum verteilt wird.</w:t>
      </w:r>
    </w:p>
    <w:p w14:paraId="5A068F9F" w14:textId="71BF2F0F" w:rsidR="00BA60D7" w:rsidRDefault="00BA60D7" w:rsidP="007F62E2">
      <w:r>
        <w:t>So beten wir:</w:t>
      </w:r>
    </w:p>
    <w:p w14:paraId="36B0BB3F" w14:textId="0DE3719D" w:rsidR="00BA60D7" w:rsidRDefault="00BA60D7" w:rsidP="00A57491">
      <w:pPr>
        <w:spacing w:after="0" w:line="240" w:lineRule="auto"/>
      </w:pPr>
      <w:r>
        <w:t>Du Gott</w:t>
      </w:r>
      <w:r w:rsidR="00A57491">
        <w:t xml:space="preserve"> der Umkehr</w:t>
      </w:r>
      <w:r>
        <w:t>,</w:t>
      </w:r>
    </w:p>
    <w:p w14:paraId="63ACCEFB" w14:textId="235A3621" w:rsidR="00BA60D7" w:rsidRDefault="00A57491" w:rsidP="00A57491">
      <w:pPr>
        <w:spacing w:after="0" w:line="240" w:lineRule="auto"/>
      </w:pPr>
      <w:r>
        <w:t>wir stehen heute, am Aschemittwoch, an der Tür zur Fastenzeit.</w:t>
      </w:r>
    </w:p>
    <w:p w14:paraId="37A35C47" w14:textId="2FADEF1A" w:rsidR="00A57491" w:rsidRDefault="00A57491" w:rsidP="00A57491">
      <w:pPr>
        <w:spacing w:after="0" w:line="240" w:lineRule="auto"/>
      </w:pPr>
      <w:r>
        <w:t>Sieben Wochen liegen vor uns, in denen wir ehrlich auf uns schauen wollen.</w:t>
      </w:r>
    </w:p>
    <w:p w14:paraId="164E6EE9" w14:textId="306D2B81" w:rsidR="00A57491" w:rsidRDefault="00A57491" w:rsidP="00A57491">
      <w:pPr>
        <w:spacing w:after="0" w:line="240" w:lineRule="auto"/>
      </w:pPr>
      <w:r>
        <w:t>Sieben Wochen, in denen wir Verantwortung übernehmen wollen.</w:t>
      </w:r>
    </w:p>
    <w:p w14:paraId="173D2116" w14:textId="77777777" w:rsidR="00A57491" w:rsidRDefault="00A57491" w:rsidP="00A57491">
      <w:pPr>
        <w:spacing w:after="0" w:line="240" w:lineRule="auto"/>
      </w:pPr>
    </w:p>
    <w:p w14:paraId="6C091344" w14:textId="3923388C" w:rsidR="00A57491" w:rsidRDefault="00A57491" w:rsidP="00A57491">
      <w:pPr>
        <w:spacing w:after="0" w:line="240" w:lineRule="auto"/>
      </w:pPr>
      <w:r>
        <w:t>Du Gott des Wachstums,</w:t>
      </w:r>
    </w:p>
    <w:p w14:paraId="030B5663" w14:textId="167383D7" w:rsidR="00A57491" w:rsidRDefault="00A57491" w:rsidP="00A57491">
      <w:pPr>
        <w:spacing w:after="0" w:line="240" w:lineRule="auto"/>
      </w:pPr>
      <w:r>
        <w:t>Du siehst uns mit liebevollen Augen an.</w:t>
      </w:r>
    </w:p>
    <w:p w14:paraId="4AAB9CCA" w14:textId="4273B653" w:rsidR="00A57491" w:rsidRDefault="00A57491" w:rsidP="00A57491">
      <w:pPr>
        <w:spacing w:after="0" w:line="240" w:lineRule="auto"/>
      </w:pPr>
      <w:proofErr w:type="gramStart"/>
      <w:r>
        <w:t>Siehst</w:t>
      </w:r>
      <w:proofErr w:type="gramEnd"/>
      <w:r>
        <w:t xml:space="preserve"> auf unser Versöhnen und Streiten,</w:t>
      </w:r>
    </w:p>
    <w:p w14:paraId="57D7610F" w14:textId="1B9434AA" w:rsidR="00A57491" w:rsidRDefault="00A57491" w:rsidP="00A57491">
      <w:pPr>
        <w:spacing w:after="0" w:line="240" w:lineRule="auto"/>
      </w:pPr>
      <w:r>
        <w:t>unser Verantwortung</w:t>
      </w:r>
      <w:r w:rsidR="0012026B">
        <w:t>-</w:t>
      </w:r>
      <w:r>
        <w:t>übernehmen und unser Fliehen,</w:t>
      </w:r>
    </w:p>
    <w:p w14:paraId="7AE3EE86" w14:textId="3E330433" w:rsidR="00A57491" w:rsidRDefault="00A57491" w:rsidP="00A57491">
      <w:pPr>
        <w:spacing w:after="0" w:line="240" w:lineRule="auto"/>
      </w:pPr>
      <w:r>
        <w:t>unser Klein-Sein und unser Wachstum.</w:t>
      </w:r>
    </w:p>
    <w:p w14:paraId="4F1F3879" w14:textId="77777777" w:rsidR="00A57491" w:rsidRDefault="00A57491" w:rsidP="00A57491">
      <w:pPr>
        <w:spacing w:after="0" w:line="240" w:lineRule="auto"/>
      </w:pPr>
    </w:p>
    <w:p w14:paraId="05862862" w14:textId="7A6D94C3" w:rsidR="00A57491" w:rsidRDefault="00A57491" w:rsidP="00A57491">
      <w:pPr>
        <w:spacing w:after="0" w:line="240" w:lineRule="auto"/>
      </w:pPr>
      <w:r>
        <w:t>Du Gott, der uns immer wieder neu ausrichten will,</w:t>
      </w:r>
    </w:p>
    <w:p w14:paraId="79036927" w14:textId="520DB30D" w:rsidR="00A57491" w:rsidRDefault="00A57491" w:rsidP="00A57491">
      <w:pPr>
        <w:spacing w:after="0" w:line="240" w:lineRule="auto"/>
      </w:pPr>
      <w:r>
        <w:t>segne diese Asche als Zeichen der Umkehr und Verantwortung,</w:t>
      </w:r>
    </w:p>
    <w:p w14:paraId="152CFC99" w14:textId="478944D7" w:rsidR="00A57491" w:rsidRDefault="00A57491" w:rsidP="00A57491">
      <w:pPr>
        <w:spacing w:after="0" w:line="240" w:lineRule="auto"/>
      </w:pPr>
      <w:r>
        <w:t xml:space="preserve">als Zeichen </w:t>
      </w:r>
      <w:proofErr w:type="gramStart"/>
      <w:r>
        <w:t>dafür</w:t>
      </w:r>
      <w:proofErr w:type="gramEnd"/>
      <w:r>
        <w:t xml:space="preserve"> dass du an uns glaubst und uns traust,</w:t>
      </w:r>
    </w:p>
    <w:p w14:paraId="05B0A9B5" w14:textId="7822D2FB" w:rsidR="00A57491" w:rsidRDefault="00A57491" w:rsidP="00A57491">
      <w:pPr>
        <w:spacing w:after="0" w:line="240" w:lineRule="auto"/>
      </w:pPr>
      <w:r>
        <w:t>Veränderung zu beginnen.</w:t>
      </w:r>
    </w:p>
    <w:p w14:paraId="1AF18959" w14:textId="4999E55A" w:rsidR="00A57491" w:rsidRDefault="00A57491" w:rsidP="00A57491">
      <w:pPr>
        <w:spacing w:after="0" w:line="240" w:lineRule="auto"/>
      </w:pPr>
    </w:p>
    <w:p w14:paraId="1DE3D563" w14:textId="6C910D50" w:rsidR="00A57491" w:rsidRDefault="00A57491" w:rsidP="00A57491">
      <w:pPr>
        <w:spacing w:after="0" w:line="240" w:lineRule="auto"/>
      </w:pPr>
      <w:r>
        <w:t>D</w:t>
      </w:r>
      <w:r w:rsidR="00D860FA">
        <w:t>ies geschehe in deinem Namen:</w:t>
      </w:r>
    </w:p>
    <w:p w14:paraId="0BC5C8C5" w14:textId="18B4C098" w:rsidR="00B922E2" w:rsidRDefault="00D860FA" w:rsidP="00EF783B">
      <w:pPr>
        <w:spacing w:after="0" w:line="240" w:lineRule="auto"/>
      </w:pPr>
      <w:r>
        <w:t>Im Namen des Vater</w:t>
      </w:r>
      <w:r w:rsidR="00445BB5">
        <w:t>s</w:t>
      </w:r>
      <w:r>
        <w:t>, des… + (Asche segnen)</w:t>
      </w:r>
    </w:p>
    <w:p w14:paraId="56AB83FA" w14:textId="77777777" w:rsidR="00EF783B" w:rsidRDefault="00EF783B" w:rsidP="00EF783B">
      <w:pPr>
        <w:spacing w:after="0" w:line="240" w:lineRule="auto"/>
      </w:pPr>
    </w:p>
    <w:p w14:paraId="0268E32A" w14:textId="105C5BCF" w:rsidR="00D860FA" w:rsidRPr="00EF783B" w:rsidRDefault="00B44CFF" w:rsidP="007F62E2">
      <w:r w:rsidRPr="00EF783B">
        <w:rPr>
          <w:b/>
          <w:bCs/>
        </w:rPr>
        <w:t xml:space="preserve">Schlussworte </w:t>
      </w:r>
      <w:r w:rsidR="00EF783B" w:rsidRPr="00EF783B">
        <w:t>(Vorstellung der Aschekreuz-Verteilenden)</w:t>
      </w:r>
    </w:p>
    <w:p w14:paraId="33F61123" w14:textId="7364F070" w:rsidR="00B44CFF" w:rsidRPr="00EF783B" w:rsidRDefault="00B44CFF" w:rsidP="007F62E2">
      <w:pPr>
        <w:rPr>
          <w:b/>
          <w:bCs/>
        </w:rPr>
      </w:pPr>
      <w:r w:rsidRPr="00EF783B">
        <w:rPr>
          <w:b/>
          <w:bCs/>
        </w:rPr>
        <w:t>Segen</w:t>
      </w:r>
    </w:p>
    <w:p w14:paraId="27E093CC" w14:textId="677169EF" w:rsidR="00D860FA" w:rsidRDefault="00D860FA" w:rsidP="007F62E2">
      <w:r>
        <w:t>Bevor jetzt das Aschekreuz verteilt</w:t>
      </w:r>
      <w:r w:rsidR="00DE7EE4">
        <w:t xml:space="preserve"> </w:t>
      </w:r>
      <w:r w:rsidR="00DE7EE4" w:rsidRPr="00163B8A">
        <w:t>wird</w:t>
      </w:r>
      <w:r>
        <w:t>, segne uns und alle Menschen, an die wir in dieser Feier gedacht haben</w:t>
      </w:r>
      <w:r w:rsidR="00B922E2">
        <w:t>,</w:t>
      </w:r>
      <w:r>
        <w:t xml:space="preserve"> der dreifaltige Gott</w:t>
      </w:r>
    </w:p>
    <w:p w14:paraId="0688760B" w14:textId="408A005F" w:rsidR="00D860FA" w:rsidRDefault="00D860FA" w:rsidP="007F62E2">
      <w:r>
        <w:t>Der Vater, der Sohn… +</w:t>
      </w:r>
    </w:p>
    <w:p w14:paraId="3AC9B9DE" w14:textId="0CDF7A15" w:rsidR="00B44CFF" w:rsidRDefault="00B44CFF" w:rsidP="007F62E2">
      <w:r>
        <w:t>Verteilung des Aschekreuzes</w:t>
      </w:r>
    </w:p>
    <w:p w14:paraId="152BF5E0" w14:textId="1E9D1786" w:rsidR="0001332B" w:rsidRDefault="0001332B" w:rsidP="007F62E2">
      <w:r w:rsidRPr="00EF783B">
        <w:rPr>
          <w:b/>
          <w:bCs/>
        </w:rPr>
        <w:t>Spruch:</w:t>
      </w:r>
      <w:r>
        <w:t xml:space="preserve"> Lass los</w:t>
      </w:r>
      <w:r w:rsidR="00EF783B">
        <w:t xml:space="preserve"> und</w:t>
      </w:r>
      <w:r>
        <w:t xml:space="preserve"> übernimm deine Verantwortung</w:t>
      </w:r>
      <w:r w:rsidR="00EF783B">
        <w:t>, im Namen des … +</w:t>
      </w:r>
    </w:p>
    <w:p w14:paraId="574B9763" w14:textId="2A072851" w:rsidR="00012AD1" w:rsidRDefault="00B44CFF" w:rsidP="007F62E2">
      <w:r w:rsidRPr="00EF783B">
        <w:rPr>
          <w:b/>
          <w:bCs/>
        </w:rPr>
        <w:t>Dabei Song:</w:t>
      </w:r>
      <w:r w:rsidR="00BA60D7">
        <w:t xml:space="preserve"> </w:t>
      </w:r>
      <w:hyperlink r:id="rId13" w:history="1">
        <w:proofErr w:type="gramStart"/>
        <w:r w:rsidR="00BA60D7" w:rsidRPr="004D2466">
          <w:rPr>
            <w:rStyle w:val="Hyperlink"/>
          </w:rPr>
          <w:t>Zerbrochen</w:t>
        </w:r>
        <w:proofErr w:type="gramEnd"/>
        <w:r w:rsidR="00BA60D7" w:rsidRPr="004D2466">
          <w:rPr>
            <w:rStyle w:val="Hyperlink"/>
          </w:rPr>
          <w:t xml:space="preserve"> und wunderschön</w:t>
        </w:r>
      </w:hyperlink>
      <w:r w:rsidR="00BA60D7">
        <w:t xml:space="preserve"> </w:t>
      </w:r>
      <w:r w:rsidR="00012AD1">
        <w:t>– Albert Frey (Gl 767 Sag ja zu mir 1+3)</w:t>
      </w:r>
    </w:p>
    <w:p w14:paraId="15EF5C9D" w14:textId="57051534" w:rsidR="001B128F" w:rsidRPr="00EF783B" w:rsidRDefault="00BA60D7" w:rsidP="007F62E2">
      <w:pPr>
        <w:rPr>
          <w:b/>
          <w:bCs/>
        </w:rPr>
      </w:pPr>
      <w:r w:rsidRPr="00EF783B">
        <w:rPr>
          <w:b/>
          <w:bCs/>
        </w:rPr>
        <w:t>&amp; anschließend instrumentales Outro</w:t>
      </w:r>
    </w:p>
    <w:p w14:paraId="73C9E5E4" w14:textId="77777777" w:rsidR="00BE7D06" w:rsidRDefault="00BE7D06" w:rsidP="00BE7D06"/>
    <w:p w14:paraId="01DE4115" w14:textId="58F95F4A" w:rsidR="00BE7D06" w:rsidRDefault="00BE7D06" w:rsidP="00BE7D06">
      <w:r>
        <w:rPr>
          <w:noProof/>
        </w:rPr>
        <w:drawing>
          <wp:inline distT="0" distB="0" distL="0" distR="0" wp14:anchorId="71C97A3D" wp14:editId="774CF7FB">
            <wp:extent cx="5760720" cy="3240404"/>
            <wp:effectExtent l="0" t="0" r="0" b="0"/>
            <wp:docPr id="180037093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370931" name="Grafik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720" cy="3240404"/>
                    </a:xfrm>
                    <a:prstGeom prst="rect">
                      <a:avLst/>
                    </a:prstGeom>
                  </pic:spPr>
                </pic:pic>
              </a:graphicData>
            </a:graphic>
          </wp:inline>
        </w:drawing>
      </w:r>
    </w:p>
    <w:p w14:paraId="32BF1E68" w14:textId="77777777" w:rsidR="00A17812" w:rsidRDefault="00A17812" w:rsidP="00A17812">
      <w:pPr>
        <w:rPr>
          <w:b/>
          <w:bCs/>
        </w:rPr>
      </w:pPr>
    </w:p>
    <w:p w14:paraId="660817FE" w14:textId="77777777" w:rsidR="00DE7EE4" w:rsidRDefault="00DE7EE4" w:rsidP="00A17812">
      <w:pPr>
        <w:rPr>
          <w:b/>
          <w:bCs/>
        </w:rPr>
      </w:pPr>
    </w:p>
    <w:p w14:paraId="4B9E0451" w14:textId="5068A057" w:rsidR="00DE7EE4" w:rsidRPr="00163B8A" w:rsidRDefault="00DE7EE4" w:rsidP="00A17812">
      <w:pPr>
        <w:rPr>
          <w:b/>
          <w:bCs/>
        </w:rPr>
      </w:pPr>
      <w:r w:rsidRPr="00163B8A">
        <w:rPr>
          <w:b/>
          <w:bCs/>
        </w:rPr>
        <w:t>Einfache Sprache:</w:t>
      </w:r>
    </w:p>
    <w:p w14:paraId="443FC6BA" w14:textId="02CCC5B9" w:rsidR="00A17812" w:rsidRPr="00A17812" w:rsidRDefault="00A17812" w:rsidP="00A17812">
      <w:pPr>
        <w:rPr>
          <w:b/>
          <w:bCs/>
        </w:rPr>
      </w:pPr>
      <w:r w:rsidRPr="00A17812">
        <w:rPr>
          <w:b/>
          <w:bCs/>
        </w:rPr>
        <w:t>Die Bedeutung von</w:t>
      </w:r>
      <w:r w:rsidR="00DE7EE4">
        <w:rPr>
          <w:b/>
          <w:bCs/>
        </w:rPr>
        <w:t xml:space="preserve"> </w:t>
      </w:r>
      <w:r w:rsidRPr="00A17812">
        <w:rPr>
          <w:b/>
          <w:bCs/>
          <w:i/>
          <w:iCs/>
        </w:rPr>
        <w:t>Schuld</w:t>
      </w:r>
      <w:r w:rsidR="00DE7EE4">
        <w:rPr>
          <w:b/>
          <w:bCs/>
        </w:rPr>
        <w:t xml:space="preserve"> </w:t>
      </w:r>
      <w:r w:rsidRPr="00A17812">
        <w:rPr>
          <w:b/>
          <w:bCs/>
        </w:rPr>
        <w:t>in einfachen Sätzen erklärt:</w:t>
      </w:r>
    </w:p>
    <w:p w14:paraId="40C3DE84" w14:textId="2D651587" w:rsidR="00DE7EE4" w:rsidRDefault="00A17812" w:rsidP="00A17812">
      <w:pPr>
        <w:ind w:left="708"/>
      </w:pPr>
      <w:r w:rsidRPr="00A17812">
        <w:t>"Schuld" hat zwei Hauptbedeutungen im Deutschen</w:t>
      </w:r>
      <w:r w:rsidR="00DE7EE4">
        <w:t xml:space="preserve">: </w:t>
      </w:r>
    </w:p>
    <w:p w14:paraId="4EAD74E9" w14:textId="77777777" w:rsidR="00DE7EE4" w:rsidRDefault="00A17812" w:rsidP="00A17812">
      <w:pPr>
        <w:ind w:left="708"/>
      </w:pPr>
      <w:r w:rsidRPr="00A17812">
        <w:t>Es kann erstens</w:t>
      </w:r>
      <w:r w:rsidR="00DE7EE4">
        <w:t xml:space="preserve"> </w:t>
      </w:r>
      <w:r w:rsidRPr="00A17812">
        <w:rPr>
          <w:b/>
          <w:bCs/>
        </w:rPr>
        <w:t>Verantwortung für etwas Negatives</w:t>
      </w:r>
      <w:r w:rsidR="00DE7EE4">
        <w:rPr>
          <w:b/>
          <w:bCs/>
        </w:rPr>
        <w:t xml:space="preserve"> </w:t>
      </w:r>
      <w:r w:rsidRPr="00A17812">
        <w:t xml:space="preserve">bedeuten, also dass jemand etwas Falsches getan hat. </w:t>
      </w:r>
    </w:p>
    <w:p w14:paraId="5DB79E1E" w14:textId="19F7B37D" w:rsidR="00A17812" w:rsidRPr="00A17812" w:rsidRDefault="00A17812" w:rsidP="00A17812">
      <w:pPr>
        <w:ind w:left="708"/>
      </w:pPr>
      <w:r w:rsidRPr="00A17812">
        <w:t>Zweitens kann es auch</w:t>
      </w:r>
      <w:r w:rsidR="00DE7EE4">
        <w:t xml:space="preserve"> </w:t>
      </w:r>
      <w:r w:rsidRPr="00A17812">
        <w:rPr>
          <w:b/>
          <w:bCs/>
        </w:rPr>
        <w:t>finanzielle Verpflichtung</w:t>
      </w:r>
      <w:r w:rsidR="00DE7EE4">
        <w:rPr>
          <w:b/>
          <w:bCs/>
        </w:rPr>
        <w:t xml:space="preserve"> </w:t>
      </w:r>
      <w:r w:rsidRPr="00A17812">
        <w:t>bedeuten, also dass man jemandem Geld schuldet.</w:t>
      </w:r>
    </w:p>
    <w:p w14:paraId="6839C8DA" w14:textId="77777777" w:rsidR="00A17812" w:rsidRPr="00A17812" w:rsidRDefault="00A17812" w:rsidP="00A17812">
      <w:pPr>
        <w:rPr>
          <w:sz w:val="20"/>
          <w:szCs w:val="20"/>
        </w:rPr>
      </w:pPr>
      <w:r w:rsidRPr="00A17812">
        <w:rPr>
          <w:sz w:val="20"/>
          <w:szCs w:val="20"/>
        </w:rPr>
        <w:t xml:space="preserve">Quelle: </w:t>
      </w:r>
      <w:hyperlink r:id="rId15" w:history="1">
        <w:r w:rsidRPr="00A17812">
          <w:rPr>
            <w:rStyle w:val="Hyperlink"/>
            <w:sz w:val="20"/>
            <w:szCs w:val="20"/>
          </w:rPr>
          <w:t xml:space="preserve">Schuld einfach erklärt </w:t>
        </w:r>
        <w:r w:rsidRPr="00A17812">
          <w:rPr>
            <w:rStyle w:val="Hyperlink"/>
            <w:rFonts w:ascii="Segoe UI Emoji" w:hAnsi="Segoe UI Emoji" w:cs="Segoe UI Emoji"/>
            <w:sz w:val="20"/>
            <w:szCs w:val="20"/>
          </w:rPr>
          <w:t>⭐</w:t>
        </w:r>
        <w:r w:rsidRPr="00A17812">
          <w:rPr>
            <w:rStyle w:val="Hyperlink"/>
            <w:sz w:val="20"/>
            <w:szCs w:val="20"/>
          </w:rPr>
          <w:t xml:space="preserve"> Synonyme </w:t>
        </w:r>
        <w:r w:rsidRPr="00A17812">
          <w:rPr>
            <w:rStyle w:val="Hyperlink"/>
            <w:rFonts w:ascii="Segoe UI Emoji" w:hAnsi="Segoe UI Emoji" w:cs="Segoe UI Emoji"/>
            <w:sz w:val="20"/>
            <w:szCs w:val="20"/>
          </w:rPr>
          <w:t>⭐</w:t>
        </w:r>
        <w:r w:rsidRPr="00A17812">
          <w:rPr>
            <w:rStyle w:val="Hyperlink"/>
            <w:sz w:val="20"/>
            <w:szCs w:val="20"/>
          </w:rPr>
          <w:t xml:space="preserve"> Beispiele</w:t>
        </w:r>
      </w:hyperlink>
    </w:p>
    <w:p w14:paraId="5C237324" w14:textId="42271560" w:rsidR="007F62E2" w:rsidRPr="007F62E2" w:rsidRDefault="007F62E2" w:rsidP="00BE7D06"/>
    <w:sectPr w:rsidR="007F62E2" w:rsidRPr="007F62E2">
      <w:footerReference w:type="even" r:id="rId16"/>
      <w:footerReference w:type="default" r:id="rId17"/>
      <w:foot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1DB8F" w14:textId="77777777" w:rsidR="000E110B" w:rsidRDefault="000E110B" w:rsidP="003C4A8E">
      <w:pPr>
        <w:spacing w:after="0" w:line="240" w:lineRule="auto"/>
      </w:pPr>
      <w:r>
        <w:separator/>
      </w:r>
    </w:p>
  </w:endnote>
  <w:endnote w:type="continuationSeparator" w:id="0">
    <w:p w14:paraId="04A4D916" w14:textId="77777777" w:rsidR="000E110B" w:rsidRDefault="000E110B" w:rsidP="003C4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BDCD" w14:textId="3911B0D4" w:rsidR="003C4A8E" w:rsidRDefault="003C4A8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FD219" w14:textId="1664EE2B" w:rsidR="003C4A8E" w:rsidRDefault="003C4A8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08B7" w14:textId="29289EE8" w:rsidR="003C4A8E" w:rsidRDefault="003C4A8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64234" w14:textId="77777777" w:rsidR="000E110B" w:rsidRDefault="000E110B" w:rsidP="003C4A8E">
      <w:pPr>
        <w:spacing w:after="0" w:line="240" w:lineRule="auto"/>
      </w:pPr>
      <w:r>
        <w:separator/>
      </w:r>
    </w:p>
  </w:footnote>
  <w:footnote w:type="continuationSeparator" w:id="0">
    <w:p w14:paraId="4E4FF4E7" w14:textId="77777777" w:rsidR="000E110B" w:rsidRDefault="000E110B" w:rsidP="003C4A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61FC5"/>
    <w:multiLevelType w:val="hybridMultilevel"/>
    <w:tmpl w:val="C3B8F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463EE8"/>
    <w:multiLevelType w:val="hybridMultilevel"/>
    <w:tmpl w:val="19CE49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7E4712"/>
    <w:multiLevelType w:val="hybridMultilevel"/>
    <w:tmpl w:val="BEA67F6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6DC52B5"/>
    <w:multiLevelType w:val="hybridMultilevel"/>
    <w:tmpl w:val="CAE6555C"/>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643" w:hanging="360"/>
      </w:pPr>
      <w:rPr>
        <w:rFonts w:ascii="Symbol" w:hAnsi="Symbol" w:hint="default"/>
      </w:rPr>
    </w:lvl>
    <w:lvl w:ilvl="2" w:tplc="04070003">
      <w:start w:val="1"/>
      <w:numFmt w:val="bullet"/>
      <w:lvlText w:val="o"/>
      <w:lvlJc w:val="left"/>
      <w:pPr>
        <w:ind w:left="2160" w:hanging="360"/>
      </w:pPr>
      <w:rPr>
        <w:rFonts w:ascii="Courier New" w:hAnsi="Courier New" w:cs="Courier New"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9C24EB"/>
    <w:multiLevelType w:val="hybridMultilevel"/>
    <w:tmpl w:val="EE861094"/>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5" w15:restartNumberingAfterBreak="0">
    <w:nsid w:val="4A637CE8"/>
    <w:multiLevelType w:val="hybridMultilevel"/>
    <w:tmpl w:val="0A1648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A10E07"/>
    <w:multiLevelType w:val="hybridMultilevel"/>
    <w:tmpl w:val="1AF8E9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F42DEE"/>
    <w:multiLevelType w:val="hybridMultilevel"/>
    <w:tmpl w:val="8BFE284A"/>
    <w:lvl w:ilvl="0" w:tplc="A5DC771A">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E380E05"/>
    <w:multiLevelType w:val="hybridMultilevel"/>
    <w:tmpl w:val="25744AF6"/>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061178794">
    <w:abstractNumId w:val="3"/>
  </w:num>
  <w:num w:numId="2" w16cid:durableId="1760828955">
    <w:abstractNumId w:val="1"/>
  </w:num>
  <w:num w:numId="3" w16cid:durableId="602570251">
    <w:abstractNumId w:val="7"/>
  </w:num>
  <w:num w:numId="4" w16cid:durableId="2050909814">
    <w:abstractNumId w:val="8"/>
  </w:num>
  <w:num w:numId="5" w16cid:durableId="971714589">
    <w:abstractNumId w:val="0"/>
  </w:num>
  <w:num w:numId="6" w16cid:durableId="1863280166">
    <w:abstractNumId w:val="5"/>
  </w:num>
  <w:num w:numId="7" w16cid:durableId="1741712596">
    <w:abstractNumId w:val="4"/>
  </w:num>
  <w:num w:numId="8" w16cid:durableId="250939472">
    <w:abstractNumId w:val="2"/>
  </w:num>
  <w:num w:numId="9" w16cid:durableId="17356164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E2"/>
    <w:rsid w:val="00000828"/>
    <w:rsid w:val="00012AD1"/>
    <w:rsid w:val="0001332B"/>
    <w:rsid w:val="00022BC2"/>
    <w:rsid w:val="0004490A"/>
    <w:rsid w:val="00075931"/>
    <w:rsid w:val="00076E38"/>
    <w:rsid w:val="00091895"/>
    <w:rsid w:val="0009740E"/>
    <w:rsid w:val="000E110B"/>
    <w:rsid w:val="0012026B"/>
    <w:rsid w:val="00142A11"/>
    <w:rsid w:val="00144BDC"/>
    <w:rsid w:val="00163B8A"/>
    <w:rsid w:val="001A0C8D"/>
    <w:rsid w:val="001A4361"/>
    <w:rsid w:val="001B128F"/>
    <w:rsid w:val="00202724"/>
    <w:rsid w:val="00251C6F"/>
    <w:rsid w:val="002F389B"/>
    <w:rsid w:val="0033126E"/>
    <w:rsid w:val="00332E39"/>
    <w:rsid w:val="003C4A8E"/>
    <w:rsid w:val="00445BB5"/>
    <w:rsid w:val="00491D9F"/>
    <w:rsid w:val="004D2466"/>
    <w:rsid w:val="006C2D8B"/>
    <w:rsid w:val="007907CD"/>
    <w:rsid w:val="00795262"/>
    <w:rsid w:val="007F62E2"/>
    <w:rsid w:val="0086079B"/>
    <w:rsid w:val="00897B37"/>
    <w:rsid w:val="009456E1"/>
    <w:rsid w:val="00A17812"/>
    <w:rsid w:val="00A57491"/>
    <w:rsid w:val="00AF5704"/>
    <w:rsid w:val="00B44CFF"/>
    <w:rsid w:val="00B922E2"/>
    <w:rsid w:val="00BA40D9"/>
    <w:rsid w:val="00BA60D7"/>
    <w:rsid w:val="00BB7E7A"/>
    <w:rsid w:val="00BE7D06"/>
    <w:rsid w:val="00C25A5F"/>
    <w:rsid w:val="00CD6904"/>
    <w:rsid w:val="00CE2E79"/>
    <w:rsid w:val="00CE5966"/>
    <w:rsid w:val="00D07365"/>
    <w:rsid w:val="00D13B92"/>
    <w:rsid w:val="00D860FA"/>
    <w:rsid w:val="00DE7EE4"/>
    <w:rsid w:val="00E006AE"/>
    <w:rsid w:val="00E406E2"/>
    <w:rsid w:val="00EF78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B7FB0"/>
  <w15:chartTrackingRefBased/>
  <w15:docId w15:val="{A9403B51-EB06-407A-95CF-52CF47861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F62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7F62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F62E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F62E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F62E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F62E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F62E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F62E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F62E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62E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7F62E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F62E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F62E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F62E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F62E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F62E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F62E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F62E2"/>
    <w:rPr>
      <w:rFonts w:eastAsiaTheme="majorEastAsia" w:cstheme="majorBidi"/>
      <w:color w:val="272727" w:themeColor="text1" w:themeTint="D8"/>
    </w:rPr>
  </w:style>
  <w:style w:type="paragraph" w:styleId="Titel">
    <w:name w:val="Title"/>
    <w:basedOn w:val="Standard"/>
    <w:next w:val="Standard"/>
    <w:link w:val="TitelZchn"/>
    <w:uiPriority w:val="10"/>
    <w:qFormat/>
    <w:rsid w:val="007F6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F62E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F62E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F62E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F62E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F62E2"/>
    <w:rPr>
      <w:i/>
      <w:iCs/>
      <w:color w:val="404040" w:themeColor="text1" w:themeTint="BF"/>
    </w:rPr>
  </w:style>
  <w:style w:type="paragraph" w:styleId="Listenabsatz">
    <w:name w:val="List Paragraph"/>
    <w:basedOn w:val="Standard"/>
    <w:uiPriority w:val="34"/>
    <w:qFormat/>
    <w:rsid w:val="007F62E2"/>
    <w:pPr>
      <w:ind w:left="720"/>
      <w:contextualSpacing/>
    </w:pPr>
  </w:style>
  <w:style w:type="character" w:styleId="IntensiveHervorhebung">
    <w:name w:val="Intense Emphasis"/>
    <w:basedOn w:val="Absatz-Standardschriftart"/>
    <w:uiPriority w:val="21"/>
    <w:qFormat/>
    <w:rsid w:val="007F62E2"/>
    <w:rPr>
      <w:i/>
      <w:iCs/>
      <w:color w:val="0F4761" w:themeColor="accent1" w:themeShade="BF"/>
    </w:rPr>
  </w:style>
  <w:style w:type="paragraph" w:styleId="IntensivesZitat">
    <w:name w:val="Intense Quote"/>
    <w:basedOn w:val="Standard"/>
    <w:next w:val="Standard"/>
    <w:link w:val="IntensivesZitatZchn"/>
    <w:uiPriority w:val="30"/>
    <w:qFormat/>
    <w:rsid w:val="007F62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F62E2"/>
    <w:rPr>
      <w:i/>
      <w:iCs/>
      <w:color w:val="0F4761" w:themeColor="accent1" w:themeShade="BF"/>
    </w:rPr>
  </w:style>
  <w:style w:type="character" w:styleId="IntensiverVerweis">
    <w:name w:val="Intense Reference"/>
    <w:basedOn w:val="Absatz-Standardschriftart"/>
    <w:uiPriority w:val="32"/>
    <w:qFormat/>
    <w:rsid w:val="007F62E2"/>
    <w:rPr>
      <w:b/>
      <w:bCs/>
      <w:smallCaps/>
      <w:color w:val="0F4761" w:themeColor="accent1" w:themeShade="BF"/>
      <w:spacing w:val="5"/>
    </w:rPr>
  </w:style>
  <w:style w:type="paragraph" w:styleId="Fuzeile">
    <w:name w:val="footer"/>
    <w:basedOn w:val="Standard"/>
    <w:link w:val="FuzeileZchn"/>
    <w:uiPriority w:val="99"/>
    <w:unhideWhenUsed/>
    <w:rsid w:val="003C4A8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C4A8E"/>
  </w:style>
  <w:style w:type="character" w:styleId="Hyperlink">
    <w:name w:val="Hyperlink"/>
    <w:basedOn w:val="Absatz-Standardschriftart"/>
    <w:uiPriority w:val="99"/>
    <w:unhideWhenUsed/>
    <w:rsid w:val="00CD6904"/>
    <w:rPr>
      <w:color w:val="467886" w:themeColor="hyperlink"/>
      <w:u w:val="single"/>
    </w:rPr>
  </w:style>
  <w:style w:type="character" w:styleId="NichtaufgelsteErwhnung">
    <w:name w:val="Unresolved Mention"/>
    <w:basedOn w:val="Absatz-Standardschriftart"/>
    <w:uiPriority w:val="99"/>
    <w:semiHidden/>
    <w:unhideWhenUsed/>
    <w:rsid w:val="00CD6904"/>
    <w:rPr>
      <w:color w:val="605E5C"/>
      <w:shd w:val="clear" w:color="auto" w:fill="E1DFDD"/>
    </w:rPr>
  </w:style>
  <w:style w:type="character" w:styleId="BesuchterLink">
    <w:name w:val="FollowedHyperlink"/>
    <w:basedOn w:val="Absatz-Standardschriftart"/>
    <w:uiPriority w:val="99"/>
    <w:semiHidden/>
    <w:unhideWhenUsed/>
    <w:rsid w:val="001202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278255">
      <w:bodyDiv w:val="1"/>
      <w:marLeft w:val="0"/>
      <w:marRight w:val="0"/>
      <w:marTop w:val="0"/>
      <w:marBottom w:val="0"/>
      <w:divBdr>
        <w:top w:val="none" w:sz="0" w:space="0" w:color="auto"/>
        <w:left w:val="none" w:sz="0" w:space="0" w:color="auto"/>
        <w:bottom w:val="none" w:sz="0" w:space="0" w:color="auto"/>
        <w:right w:val="none" w:sz="0" w:space="0" w:color="auto"/>
      </w:divBdr>
    </w:div>
    <w:div w:id="182550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SfFvTWWM2A?si=OUEciSZEBODgpWkD" TargetMode="External"/><Relationship Id="rId13" Type="http://schemas.openxmlformats.org/officeDocument/2006/relationships/hyperlink" Target="https://youtu.be/6_c7aTfm5Qs?si=cmIjCnRV03_WXLyd"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www.youtube.com/watch?v=kRrP-bZvD2s&amp;list=RDkRrP-bZvD2s&amp;start_radio=1" TargetMode="External"/><Relationship Id="rId12" Type="http://schemas.openxmlformats.org/officeDocument/2006/relationships/hyperlink" Target="https://youtu.be/OpjxF_fYM28?si=lSdu3Njo4qjFjnn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LaLU9BQk5Cc?si=X4fkAwWbWWPRTR0w" TargetMode="External"/><Relationship Id="rId5" Type="http://schemas.openxmlformats.org/officeDocument/2006/relationships/footnotes" Target="footnotes.xml"/><Relationship Id="rId15" Type="http://schemas.openxmlformats.org/officeDocument/2006/relationships/hyperlink" Target="https://kurz.wortbedeutung.info/Schuld/" TargetMode="External"/><Relationship Id="rId23" Type="http://schemas.openxmlformats.org/officeDocument/2006/relationships/customXml" Target="../customXml/item3.xml"/><Relationship Id="rId10" Type="http://schemas.openxmlformats.org/officeDocument/2006/relationships/hyperlink" Target="https://www.youtube.com/watch?v=_mqy8HMiv5E&amp;t=17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shorts/BAGZwmpYOmE" TargetMode="External"/><Relationship Id="rId14" Type="http://schemas.openxmlformats.org/officeDocument/2006/relationships/image" Target="media/image1.jpeg"/><Relationship Id="rId22"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C41AA916C8C847B39677FF7E16D6F0" ma:contentTypeVersion="12" ma:contentTypeDescription="Ein neues Dokument erstellen." ma:contentTypeScope="" ma:versionID="df1f25f248abcdbcce720df9374875fd">
  <xsd:schema xmlns:xsd="http://www.w3.org/2001/XMLSchema" xmlns:xs="http://www.w3.org/2001/XMLSchema" xmlns:p="http://schemas.microsoft.com/office/2006/metadata/properties" xmlns:ns2="c719f162-ff4d-490c-8986-8aa7b92115a3" xmlns:ns3="e4cd015e-9d04-437f-bc4d-59c0d2f5e1a4" targetNamespace="http://schemas.microsoft.com/office/2006/metadata/properties" ma:root="true" ma:fieldsID="b08ca8fafd9c159f5b3bf2598e912c2b" ns2:_="" ns3:_="">
    <xsd:import namespace="c719f162-ff4d-490c-8986-8aa7b92115a3"/>
    <xsd:import namespace="e4cd015e-9d04-437f-bc4d-59c0d2f5e1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9f162-ff4d-490c-8986-8aa7b9211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b7392b7-75d1-4683-afc6-bad11ec56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cd015e-9d04-437f-bc4d-59c0d2f5e1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27f6a9-08c9-45a6-a8a6-b48bbe5e8cb8}" ma:internalName="TaxCatchAll" ma:showField="CatchAllData" ma:web="e4cd015e-9d04-437f-bc4d-59c0d2f5e1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19f162-ff4d-490c-8986-8aa7b92115a3">
      <Terms xmlns="http://schemas.microsoft.com/office/infopath/2007/PartnerControls"/>
    </lcf76f155ced4ddcb4097134ff3c332f>
    <TaxCatchAll xmlns="e4cd015e-9d04-437f-bc4d-59c0d2f5e1a4" xsi:nil="true"/>
  </documentManagement>
</p:properties>
</file>

<file path=customXml/itemProps1.xml><?xml version="1.0" encoding="utf-8"?>
<ds:datastoreItem xmlns:ds="http://schemas.openxmlformats.org/officeDocument/2006/customXml" ds:itemID="{B2664357-B6E4-44E1-AFFA-1B585FB5E155}"/>
</file>

<file path=customXml/itemProps2.xml><?xml version="1.0" encoding="utf-8"?>
<ds:datastoreItem xmlns:ds="http://schemas.openxmlformats.org/officeDocument/2006/customXml" ds:itemID="{E1D4FE7C-52F1-4309-944A-CF9A2D93E11C}"/>
</file>

<file path=customXml/itemProps3.xml><?xml version="1.0" encoding="utf-8"?>
<ds:datastoreItem xmlns:ds="http://schemas.openxmlformats.org/officeDocument/2006/customXml" ds:itemID="{090BCCAA-EF58-4EA6-BDE0-293B9991E282}"/>
</file>

<file path=docProps/app.xml><?xml version="1.0" encoding="utf-8"?>
<Properties xmlns="http://schemas.openxmlformats.org/officeDocument/2006/extended-properties" xmlns:vt="http://schemas.openxmlformats.org/officeDocument/2006/docPropsVTypes">
  <Template>Normal</Template>
  <TotalTime>0</TotalTime>
  <Pages>5</Pages>
  <Words>1015</Words>
  <Characters>6397</Characters>
  <Application>Microsoft Office Word</Application>
  <DocSecurity>4</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Bistum Limburg</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Vogel, Clara</dc:creator>
  <cp:keywords/>
  <dc:description/>
  <cp:lastModifiedBy>Vogel, Clara</cp:lastModifiedBy>
  <cp:revision>2</cp:revision>
  <cp:lastPrinted>2026-01-15T13:03:00Z</cp:lastPrinted>
  <dcterms:created xsi:type="dcterms:W3CDTF">2026-01-23T08:42:00Z</dcterms:created>
  <dcterms:modified xsi:type="dcterms:W3CDTF">2026-01-23T08:42:00Z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0dec2-5136-4710-8e0d-1362a1f09d09_Enabled">
    <vt:lpwstr>true</vt:lpwstr>
  </property>
  <property fmtid="{D5CDD505-2E9C-101B-9397-08002B2CF9AE}" pid="3" name="MSIP_Label_a720dec2-5136-4710-8e0d-1362a1f09d09_SetDate">
    <vt:lpwstr>2025-12-09T13:48:30Z</vt:lpwstr>
  </property>
  <property fmtid="{D5CDD505-2E9C-101B-9397-08002B2CF9AE}" pid="4" name="MSIP_Label_a720dec2-5136-4710-8e0d-1362a1f09d09_Method">
    <vt:lpwstr>Privileged</vt:lpwstr>
  </property>
  <property fmtid="{D5CDD505-2E9C-101B-9397-08002B2CF9AE}" pid="5" name="MSIP_Label_a720dec2-5136-4710-8e0d-1362a1f09d09_Name">
    <vt:lpwstr>Öffentlich</vt:lpwstr>
  </property>
  <property fmtid="{D5CDD505-2E9C-101B-9397-08002B2CF9AE}" pid="6" name="MSIP_Label_a720dec2-5136-4710-8e0d-1362a1f09d09_SiteId">
    <vt:lpwstr>bcaea7be-1f31-488f-b330-19eb10916ff0</vt:lpwstr>
  </property>
  <property fmtid="{D5CDD505-2E9C-101B-9397-08002B2CF9AE}" pid="7" name="MSIP_Label_a720dec2-5136-4710-8e0d-1362a1f09d09_ActionId">
    <vt:lpwstr>b2180ec0-aee9-42d4-b2f5-e06cdc180d34</vt:lpwstr>
  </property>
  <property fmtid="{D5CDD505-2E9C-101B-9397-08002B2CF9AE}" pid="8" name="MSIP_Label_a720dec2-5136-4710-8e0d-1362a1f09d09_ContentBits">
    <vt:lpwstr>0</vt:lpwstr>
  </property>
  <property fmtid="{D5CDD505-2E9C-101B-9397-08002B2CF9AE}" pid="9" name="MSIP_Label_a720dec2-5136-4710-8e0d-1362a1f09d09_Tag">
    <vt:lpwstr>10, 0, 1, 1</vt:lpwstr>
  </property>
  <property fmtid="{D5CDD505-2E9C-101B-9397-08002B2CF9AE}" pid="10" name="ContentTypeId">
    <vt:lpwstr>0x0101000BC41AA916C8C847B39677FF7E16D6F0</vt:lpwstr>
  </property>
</Properties>
</file>